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D7A5" w14:textId="77777777" w:rsidR="00A96603" w:rsidRDefault="00A96603" w:rsidP="00A96603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7E46614A" w14:textId="77777777" w:rsidR="00A96603" w:rsidRDefault="00A96603" w:rsidP="00A96603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4BB194CA" w14:textId="55331A66" w:rsidR="00B97469" w:rsidRPr="00B97469" w:rsidRDefault="00C57760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  <w:r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Ciudad de México, </w:t>
      </w:r>
      <w:r w:rsidR="00B97469">
        <w:rPr>
          <w:rFonts w:ascii="Swis721 LtCn BT" w:eastAsia="Arial Unicode MS" w:hAnsi="Swis721 LtCn BT" w:cs="Arial Unicode MS"/>
          <w:szCs w:val="30"/>
          <w:lang w:val="es-ES" w:eastAsia="es-ES"/>
        </w:rPr>
        <w:t>Mayo 02, 2025.</w:t>
      </w:r>
    </w:p>
    <w:p w14:paraId="76A5DF06" w14:textId="77777777" w:rsidR="00B97469" w:rsidRPr="00B97469" w:rsidRDefault="00B97469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</w:p>
    <w:p w14:paraId="5469DA9F" w14:textId="5F65C57E" w:rsidR="00B97469" w:rsidRPr="00B97469" w:rsidRDefault="00B97469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>A quien corresponda:</w:t>
      </w:r>
    </w:p>
    <w:p w14:paraId="7BF4DFE6" w14:textId="4754AA20" w:rsidR="00B97469" w:rsidRPr="00B97469" w:rsidRDefault="00B97469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Por este conducto, manifiesto que en mi carácter de </w:t>
      </w:r>
      <w:r w:rsidRPr="00B97469"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  <w:t>Administrador Único</w:t>
      </w: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, de la empresa </w:t>
      </w:r>
      <w:r w:rsidRPr="00B97469"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  <w:t xml:space="preserve">GAIA BTL / MODELOS LA BEAUTE, S.A. DE C.V. </w:t>
      </w: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 con domicilio en </w:t>
      </w:r>
      <w:r w:rsidRPr="00B97469"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  <w:t>Oruro 13, Col. Lindavista Sur, Alc. Gustavo A. Madero, 07300 CDMX</w:t>
      </w: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, nos hacemos responsables de los daños que pudieran ocasionarse a las personas o instalaciones, por la operación de nuestros equipos durante el evento </w:t>
      </w:r>
      <w:r w:rsidRPr="00B97469"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  <w:t>PAULO LONDRA del día 9 DE MAYO de 2025 en el PALACIO DE LOS DEPORTES de la CIUDAD DE MÉXICO.</w:t>
      </w:r>
    </w:p>
    <w:p w14:paraId="7C3E6819" w14:textId="77777777" w:rsidR="00B97469" w:rsidRPr="00B97469" w:rsidRDefault="00B97469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b/>
          <w:bCs/>
          <w:szCs w:val="30"/>
          <w:u w:val="single"/>
          <w:lang w:val="es-ES" w:eastAsia="es-ES"/>
        </w:rPr>
      </w:pPr>
      <w:r w:rsidRPr="00B97469">
        <w:rPr>
          <w:rFonts w:ascii="Swis721 LtCn BT" w:eastAsia="Arial Unicode MS" w:hAnsi="Swis721 LtCn BT" w:cs="Arial Unicode MS"/>
          <w:b/>
          <w:bCs/>
          <w:szCs w:val="30"/>
          <w:u w:val="single"/>
          <w:lang w:val="es-ES" w:eastAsia="es-ES"/>
        </w:rPr>
        <w:t xml:space="preserve"> Equipos: </w:t>
      </w:r>
    </w:p>
    <w:p w14:paraId="012C7681" w14:textId="77777777" w:rsidR="00B97469" w:rsidRPr="00B97469" w:rsidRDefault="00B97469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Enlistar y describir TODOS los equipos y materiales que se utilizarán dentro de los stands durante el evento (dimensiones, carga eléctrica, tipo de combustible, carpas, instalaciones eléctricas, de gas, extintores, tipo de iluminación, templetes, inflables, etc.) </w:t>
      </w:r>
      <w:r w:rsidRPr="00B97469">
        <w:rPr>
          <w:rFonts w:ascii="Swis721 LtCn BT" w:eastAsia="Arial Unicode MS" w:hAnsi="Swis721 LtCn BT" w:cs="Arial Unicode MS"/>
          <w:b/>
          <w:bCs/>
          <w:sz w:val="26"/>
          <w:szCs w:val="32"/>
          <w:lang w:val="es-ES" w:eastAsia="es-ES"/>
        </w:rPr>
        <w:t>Incluir obligatoriamente</w:t>
      </w: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 los modelos de extinguidores y plantas de luz que se utilizarán, así como las especificaciones de éstos. Se les recuerda que, en el caso de los extinguidores, no deben de estar con fecha caduca.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060"/>
        <w:gridCol w:w="2343"/>
        <w:gridCol w:w="2517"/>
      </w:tblGrid>
      <w:tr w:rsidR="00B97469" w:rsidRPr="00B97469" w14:paraId="6FEBA5A1" w14:textId="77777777" w:rsidTr="00D3587B">
        <w:tc>
          <w:tcPr>
            <w:tcW w:w="1330" w:type="dxa"/>
            <w:shd w:val="clear" w:color="auto" w:fill="00B0F0"/>
          </w:tcPr>
          <w:p w14:paraId="21CAEA3D" w14:textId="77777777" w:rsidR="00B97469" w:rsidRPr="00B97469" w:rsidRDefault="00B97469" w:rsidP="00B97469">
            <w:pPr>
              <w:spacing w:before="100" w:beforeAutospacing="1" w:after="100" w:afterAutospacing="1"/>
              <w:jc w:val="center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Cantidad</w:t>
            </w:r>
          </w:p>
        </w:tc>
        <w:tc>
          <w:tcPr>
            <w:tcW w:w="3060" w:type="dxa"/>
            <w:shd w:val="clear" w:color="auto" w:fill="00B0F0"/>
          </w:tcPr>
          <w:p w14:paraId="0088E28F" w14:textId="77777777" w:rsidR="00B97469" w:rsidRPr="00B97469" w:rsidRDefault="00B97469" w:rsidP="00B97469">
            <w:pPr>
              <w:spacing w:before="100" w:beforeAutospacing="1" w:after="100" w:afterAutospacing="1"/>
              <w:jc w:val="center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Concepto</w:t>
            </w:r>
          </w:p>
        </w:tc>
        <w:tc>
          <w:tcPr>
            <w:tcW w:w="2343" w:type="dxa"/>
            <w:shd w:val="clear" w:color="auto" w:fill="00B0F0"/>
          </w:tcPr>
          <w:p w14:paraId="1E683000" w14:textId="77777777" w:rsidR="00B97469" w:rsidRPr="00B97469" w:rsidRDefault="00B97469" w:rsidP="00B97469">
            <w:pPr>
              <w:spacing w:before="100" w:beforeAutospacing="1" w:after="100" w:afterAutospacing="1"/>
              <w:jc w:val="center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Descripción</w:t>
            </w:r>
          </w:p>
        </w:tc>
        <w:tc>
          <w:tcPr>
            <w:tcW w:w="2517" w:type="dxa"/>
            <w:shd w:val="clear" w:color="auto" w:fill="00B0F0"/>
          </w:tcPr>
          <w:p w14:paraId="1E0639FF" w14:textId="77777777" w:rsidR="00B97469" w:rsidRPr="00B97469" w:rsidRDefault="00B97469" w:rsidP="00B97469">
            <w:pPr>
              <w:spacing w:before="100" w:beforeAutospacing="1" w:after="100" w:afterAutospacing="1"/>
              <w:jc w:val="center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Observaciones</w:t>
            </w:r>
          </w:p>
        </w:tc>
      </w:tr>
      <w:tr w:rsidR="00B97469" w:rsidRPr="00B97469" w14:paraId="241A9BEB" w14:textId="77777777" w:rsidTr="00D3587B">
        <w:tc>
          <w:tcPr>
            <w:tcW w:w="1330" w:type="dxa"/>
          </w:tcPr>
          <w:p w14:paraId="3E3E01F5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</w:t>
            </w:r>
          </w:p>
        </w:tc>
        <w:tc>
          <w:tcPr>
            <w:tcW w:w="3060" w:type="dxa"/>
          </w:tcPr>
          <w:p w14:paraId="6BDDE034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STAND (PARED CC-ZERO)</w:t>
            </w:r>
          </w:p>
        </w:tc>
        <w:tc>
          <w:tcPr>
            <w:tcW w:w="2343" w:type="dxa"/>
          </w:tcPr>
          <w:p w14:paraId="39EF20AE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MURO CON BRANDING COCA-COLA  ZERO</w:t>
            </w:r>
          </w:p>
        </w:tc>
        <w:tc>
          <w:tcPr>
            <w:tcW w:w="2517" w:type="dxa"/>
          </w:tcPr>
          <w:p w14:paraId="25C57B5E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0B583A11" w14:textId="77777777" w:rsidTr="00D3587B">
        <w:tc>
          <w:tcPr>
            <w:tcW w:w="1330" w:type="dxa"/>
          </w:tcPr>
          <w:p w14:paraId="2BDC46E3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10</w:t>
            </w:r>
          </w:p>
        </w:tc>
        <w:tc>
          <w:tcPr>
            <w:tcW w:w="3060" w:type="dxa"/>
          </w:tcPr>
          <w:p w14:paraId="3C983500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 xml:space="preserve">HIELERAS TIPO TINA </w:t>
            </w:r>
          </w:p>
        </w:tc>
        <w:tc>
          <w:tcPr>
            <w:tcW w:w="2343" w:type="dxa"/>
          </w:tcPr>
          <w:p w14:paraId="3636263B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HIELERAS TIPO TINA PARA ENFRIAR PRODUCTO</w:t>
            </w:r>
          </w:p>
        </w:tc>
        <w:tc>
          <w:tcPr>
            <w:tcW w:w="2517" w:type="dxa"/>
          </w:tcPr>
          <w:p w14:paraId="5665681E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6A77665A" w14:textId="77777777" w:rsidTr="00D3587B">
        <w:tc>
          <w:tcPr>
            <w:tcW w:w="1330" w:type="dxa"/>
          </w:tcPr>
          <w:p w14:paraId="52B8589E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6</w:t>
            </w:r>
          </w:p>
        </w:tc>
        <w:tc>
          <w:tcPr>
            <w:tcW w:w="3060" w:type="dxa"/>
          </w:tcPr>
          <w:p w14:paraId="052C9951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CONTRAPESOS</w:t>
            </w:r>
          </w:p>
        </w:tc>
        <w:tc>
          <w:tcPr>
            <w:tcW w:w="2343" w:type="dxa"/>
          </w:tcPr>
          <w:p w14:paraId="1B026BD4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CONTRAPESOS PARA ESTABILIDAD MURO</w:t>
            </w:r>
          </w:p>
        </w:tc>
        <w:tc>
          <w:tcPr>
            <w:tcW w:w="2517" w:type="dxa"/>
          </w:tcPr>
          <w:p w14:paraId="46EF6EB8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41A2EC2D" w14:textId="77777777" w:rsidTr="00D3587B">
        <w:tc>
          <w:tcPr>
            <w:tcW w:w="1330" w:type="dxa"/>
          </w:tcPr>
          <w:p w14:paraId="019E7EEA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2</w:t>
            </w:r>
          </w:p>
        </w:tc>
        <w:tc>
          <w:tcPr>
            <w:tcW w:w="3060" w:type="dxa"/>
          </w:tcPr>
          <w:p w14:paraId="38777FEB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 xml:space="preserve">DIABLITOS METALICOS </w:t>
            </w:r>
          </w:p>
        </w:tc>
        <w:tc>
          <w:tcPr>
            <w:tcW w:w="2343" w:type="dxa"/>
          </w:tcPr>
          <w:p w14:paraId="6EA98D1C" w14:textId="77777777" w:rsidR="00B97469" w:rsidRPr="00B97469" w:rsidRDefault="00B97469" w:rsidP="00B54C61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79976FA4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49FA24CB" w14:textId="77777777" w:rsidTr="00D3587B">
        <w:tc>
          <w:tcPr>
            <w:tcW w:w="1330" w:type="dxa"/>
          </w:tcPr>
          <w:p w14:paraId="224B4F18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</w:t>
            </w:r>
          </w:p>
        </w:tc>
        <w:tc>
          <w:tcPr>
            <w:tcW w:w="3060" w:type="dxa"/>
          </w:tcPr>
          <w:p w14:paraId="3E260FE7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TALADRO</w:t>
            </w:r>
          </w:p>
        </w:tc>
        <w:tc>
          <w:tcPr>
            <w:tcW w:w="2343" w:type="dxa"/>
          </w:tcPr>
          <w:p w14:paraId="553CF5FF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1EB612C0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12909FCA" w14:textId="77777777" w:rsidTr="00D3587B">
        <w:tc>
          <w:tcPr>
            <w:tcW w:w="1330" w:type="dxa"/>
          </w:tcPr>
          <w:p w14:paraId="1C625FCF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</w:t>
            </w:r>
          </w:p>
        </w:tc>
        <w:tc>
          <w:tcPr>
            <w:tcW w:w="3060" w:type="dxa"/>
          </w:tcPr>
          <w:p w14:paraId="0502366F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JUEGO DE DADOS</w:t>
            </w:r>
          </w:p>
        </w:tc>
        <w:tc>
          <w:tcPr>
            <w:tcW w:w="2343" w:type="dxa"/>
          </w:tcPr>
          <w:p w14:paraId="40EEF693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2A762C5C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7F8A6E60" w14:textId="77777777" w:rsidTr="00D3587B">
        <w:tc>
          <w:tcPr>
            <w:tcW w:w="1330" w:type="dxa"/>
          </w:tcPr>
          <w:p w14:paraId="514EBE1B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</w:t>
            </w:r>
          </w:p>
        </w:tc>
        <w:tc>
          <w:tcPr>
            <w:tcW w:w="3060" w:type="dxa"/>
          </w:tcPr>
          <w:p w14:paraId="54DFF4B7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JUEGO DE TORNILLERIA</w:t>
            </w:r>
          </w:p>
        </w:tc>
        <w:tc>
          <w:tcPr>
            <w:tcW w:w="2343" w:type="dxa"/>
          </w:tcPr>
          <w:p w14:paraId="2EBBE154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78C02CFA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408716B2" w14:textId="77777777" w:rsidTr="00D3587B">
        <w:tc>
          <w:tcPr>
            <w:tcW w:w="1330" w:type="dxa"/>
          </w:tcPr>
          <w:p w14:paraId="7CB946F1" w14:textId="5E8A20C5" w:rsidR="00F8130F" w:rsidRPr="00B97469" w:rsidRDefault="00F8130F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2</w:t>
            </w:r>
          </w:p>
        </w:tc>
        <w:tc>
          <w:tcPr>
            <w:tcW w:w="3060" w:type="dxa"/>
          </w:tcPr>
          <w:p w14:paraId="6AE3854F" w14:textId="37F20B38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EXTINTOR</w:t>
            </w:r>
            <w:r w:rsidR="00F8130F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ES</w:t>
            </w:r>
          </w:p>
        </w:tc>
        <w:tc>
          <w:tcPr>
            <w:tcW w:w="2343" w:type="dxa"/>
          </w:tcPr>
          <w:p w14:paraId="357E07FC" w14:textId="5ECE4CCD" w:rsidR="00F8130F" w:rsidRPr="00B97469" w:rsidRDefault="00F8130F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PROMEX 8054575, PROMEX 8054574</w:t>
            </w:r>
          </w:p>
        </w:tc>
        <w:tc>
          <w:tcPr>
            <w:tcW w:w="2517" w:type="dxa"/>
          </w:tcPr>
          <w:p w14:paraId="3F0511C2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3118BB45" w14:textId="77777777" w:rsidTr="00D3587B">
        <w:tc>
          <w:tcPr>
            <w:tcW w:w="1330" w:type="dxa"/>
          </w:tcPr>
          <w:p w14:paraId="197E6EA0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</w:t>
            </w:r>
          </w:p>
        </w:tc>
        <w:tc>
          <w:tcPr>
            <w:tcW w:w="3060" w:type="dxa"/>
          </w:tcPr>
          <w:p w14:paraId="2266C04D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PLANTA DE LUZ</w:t>
            </w:r>
          </w:p>
        </w:tc>
        <w:tc>
          <w:tcPr>
            <w:tcW w:w="2343" w:type="dxa"/>
          </w:tcPr>
          <w:p w14:paraId="5AEC0B16" w14:textId="604B679D" w:rsidR="00B97469" w:rsidRPr="00B97469" w:rsidRDefault="00EE780E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EVANS, MONOFASICO INVERTER, GSI45MG0750THW</w:t>
            </w:r>
          </w:p>
        </w:tc>
        <w:tc>
          <w:tcPr>
            <w:tcW w:w="2517" w:type="dxa"/>
          </w:tcPr>
          <w:p w14:paraId="2C721EEA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242764D9" w14:textId="77777777" w:rsidTr="00D3587B">
        <w:tc>
          <w:tcPr>
            <w:tcW w:w="1330" w:type="dxa"/>
          </w:tcPr>
          <w:p w14:paraId="1CD50BC1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</w:t>
            </w:r>
          </w:p>
        </w:tc>
        <w:tc>
          <w:tcPr>
            <w:tcW w:w="3060" w:type="dxa"/>
          </w:tcPr>
          <w:p w14:paraId="34309BBE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CARPA 3 x 3</w:t>
            </w:r>
          </w:p>
        </w:tc>
        <w:tc>
          <w:tcPr>
            <w:tcW w:w="2343" w:type="dxa"/>
          </w:tcPr>
          <w:p w14:paraId="47D39D71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1C4BD497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1422CD13" w14:textId="77777777" w:rsidTr="00D3587B">
        <w:tc>
          <w:tcPr>
            <w:tcW w:w="1330" w:type="dxa"/>
          </w:tcPr>
          <w:p w14:paraId="165490F5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lastRenderedPageBreak/>
              <w:t>4</w:t>
            </w:r>
          </w:p>
        </w:tc>
        <w:tc>
          <w:tcPr>
            <w:tcW w:w="3060" w:type="dxa"/>
          </w:tcPr>
          <w:p w14:paraId="4549BC5A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EXTENCIONES DE LUZ</w:t>
            </w:r>
          </w:p>
        </w:tc>
        <w:tc>
          <w:tcPr>
            <w:tcW w:w="2343" w:type="dxa"/>
          </w:tcPr>
          <w:p w14:paraId="38CBAF20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790A1DB6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58371C18" w14:textId="77777777" w:rsidTr="00D3587B">
        <w:tc>
          <w:tcPr>
            <w:tcW w:w="1330" w:type="dxa"/>
          </w:tcPr>
          <w:p w14:paraId="1622126B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3</w:t>
            </w:r>
          </w:p>
        </w:tc>
        <w:tc>
          <w:tcPr>
            <w:tcW w:w="3060" w:type="dxa"/>
          </w:tcPr>
          <w:p w14:paraId="34295569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LAMPARAS</w:t>
            </w:r>
          </w:p>
        </w:tc>
        <w:tc>
          <w:tcPr>
            <w:tcW w:w="2343" w:type="dxa"/>
          </w:tcPr>
          <w:p w14:paraId="30BE5C03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11DCA1C7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542B34" w:rsidRPr="00B97469" w14:paraId="16C70A36" w14:textId="77777777" w:rsidTr="00D3587B">
        <w:tc>
          <w:tcPr>
            <w:tcW w:w="1330" w:type="dxa"/>
          </w:tcPr>
          <w:p w14:paraId="0FCF2630" w14:textId="6CDF7209" w:rsidR="00542B34" w:rsidRPr="00B97469" w:rsidRDefault="00542B34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4</w:t>
            </w:r>
          </w:p>
        </w:tc>
        <w:tc>
          <w:tcPr>
            <w:tcW w:w="3060" w:type="dxa"/>
          </w:tcPr>
          <w:p w14:paraId="18F8BEC1" w14:textId="22BDA0EF" w:rsidR="00542B34" w:rsidRPr="00B97469" w:rsidRDefault="00542B34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SOMBRILLAS CC-ZERO</w:t>
            </w:r>
          </w:p>
        </w:tc>
        <w:tc>
          <w:tcPr>
            <w:tcW w:w="2343" w:type="dxa"/>
          </w:tcPr>
          <w:p w14:paraId="19BAB840" w14:textId="77777777" w:rsidR="00542B34" w:rsidRPr="00B97469" w:rsidRDefault="00542B34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2B3B2354" w14:textId="77777777" w:rsidR="00542B34" w:rsidRPr="00B97469" w:rsidRDefault="00542B34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6C3C87C2" w14:textId="77777777" w:rsidTr="00D3587B">
        <w:tc>
          <w:tcPr>
            <w:tcW w:w="1330" w:type="dxa"/>
          </w:tcPr>
          <w:p w14:paraId="553DA586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3</w:t>
            </w:r>
          </w:p>
        </w:tc>
        <w:tc>
          <w:tcPr>
            <w:tcW w:w="3060" w:type="dxa"/>
          </w:tcPr>
          <w:p w14:paraId="3903F998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SOMBRILLAS CC - ZERO</w:t>
            </w:r>
          </w:p>
        </w:tc>
        <w:tc>
          <w:tcPr>
            <w:tcW w:w="2343" w:type="dxa"/>
          </w:tcPr>
          <w:p w14:paraId="688B15FB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3AD72F40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  <w:tr w:rsidR="00B97469" w:rsidRPr="00B97469" w14:paraId="7FE440EA" w14:textId="77777777" w:rsidTr="00D3587B">
        <w:tc>
          <w:tcPr>
            <w:tcW w:w="1330" w:type="dxa"/>
          </w:tcPr>
          <w:p w14:paraId="693111B0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15</w:t>
            </w:r>
          </w:p>
        </w:tc>
        <w:tc>
          <w:tcPr>
            <w:tcW w:w="3060" w:type="dxa"/>
          </w:tcPr>
          <w:p w14:paraId="1A8082A7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COSTALES DE HIELO</w:t>
            </w:r>
          </w:p>
        </w:tc>
        <w:tc>
          <w:tcPr>
            <w:tcW w:w="2343" w:type="dxa"/>
          </w:tcPr>
          <w:p w14:paraId="4F2101DB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  <w:tc>
          <w:tcPr>
            <w:tcW w:w="2517" w:type="dxa"/>
          </w:tcPr>
          <w:p w14:paraId="40510972" w14:textId="77777777" w:rsidR="00B97469" w:rsidRPr="00B97469" w:rsidRDefault="00B97469" w:rsidP="00B97469">
            <w:pPr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</w:tbl>
    <w:p w14:paraId="729B3D6D" w14:textId="77777777" w:rsidR="00B97469" w:rsidRPr="00B97469" w:rsidRDefault="00B97469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</w:pPr>
    </w:p>
    <w:p w14:paraId="48907881" w14:textId="77777777" w:rsidR="00B97469" w:rsidRPr="00B97469" w:rsidRDefault="00B97469" w:rsidP="00B97469">
      <w:pPr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  <w:t>NOTA</w:t>
      </w: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>: En plantas de luz y extintores especificar marca, modelo y número de serie.</w:t>
      </w:r>
    </w:p>
    <w:p w14:paraId="696BDB15" w14:textId="77777777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b/>
          <w:bCs/>
          <w:szCs w:val="30"/>
          <w:u w:val="single"/>
          <w:lang w:val="es-ES" w:eastAsia="es-ES"/>
        </w:rPr>
      </w:pPr>
    </w:p>
    <w:p w14:paraId="69C095E2" w14:textId="77777777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b/>
          <w:bCs/>
          <w:szCs w:val="30"/>
          <w:u w:val="single"/>
          <w:lang w:val="es-ES" w:eastAsia="es-ES"/>
        </w:rPr>
      </w:pPr>
      <w:r w:rsidRPr="00B97469">
        <w:rPr>
          <w:rFonts w:ascii="Swis721 LtCn BT" w:eastAsia="Arial Unicode MS" w:hAnsi="Swis721 LtCn BT" w:cs="Arial Unicode MS"/>
          <w:b/>
          <w:bCs/>
          <w:szCs w:val="30"/>
          <w:u w:val="single"/>
          <w:lang w:val="es-ES" w:eastAsia="es-ES"/>
        </w:rPr>
        <w:t>Activaciones:</w:t>
      </w:r>
    </w:p>
    <w:p w14:paraId="1C42F677" w14:textId="77777777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b/>
          <w:bCs/>
          <w:szCs w:val="30"/>
          <w:lang w:val="es-ES" w:eastAsia="es-ES"/>
        </w:rPr>
        <w:t>Describa las actividades que realizará en el evento, (juegos interactivos, concursos, distribución de artículos promociónales, muestreos, degustaciones,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97469" w:rsidRPr="00B97469" w14:paraId="30C0C142" w14:textId="77777777" w:rsidTr="00D3587B">
        <w:tc>
          <w:tcPr>
            <w:tcW w:w="8978" w:type="dxa"/>
          </w:tcPr>
          <w:p w14:paraId="4FF5F445" w14:textId="77777777" w:rsidR="00B97469" w:rsidRPr="00B97469" w:rsidRDefault="00B97469" w:rsidP="00B97469">
            <w:pPr>
              <w:tabs>
                <w:tab w:val="left" w:pos="6945"/>
              </w:tabs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  <w:r w:rsidRPr="00B97469"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  <w:t>Sampling degustación de Coca-Cola Zero</w:t>
            </w:r>
          </w:p>
          <w:p w14:paraId="29A8C805" w14:textId="77777777" w:rsidR="00B97469" w:rsidRPr="00B97469" w:rsidRDefault="00B97469" w:rsidP="00B97469">
            <w:pPr>
              <w:tabs>
                <w:tab w:val="left" w:pos="6945"/>
              </w:tabs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  <w:p w14:paraId="4B0E3032" w14:textId="77777777" w:rsidR="00B97469" w:rsidRPr="00B97469" w:rsidRDefault="00B97469" w:rsidP="00B97469">
            <w:pPr>
              <w:tabs>
                <w:tab w:val="left" w:pos="6945"/>
              </w:tabs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  <w:p w14:paraId="7A5BD9D5" w14:textId="77777777" w:rsidR="00B97469" w:rsidRPr="00B97469" w:rsidRDefault="00B97469" w:rsidP="00B97469">
            <w:pPr>
              <w:tabs>
                <w:tab w:val="left" w:pos="6945"/>
              </w:tabs>
              <w:spacing w:before="100" w:beforeAutospacing="1" w:after="100" w:afterAutospacing="1"/>
              <w:jc w:val="both"/>
              <w:rPr>
                <w:rFonts w:ascii="Swis721 LtCn BT" w:eastAsia="Arial Unicode MS" w:hAnsi="Swis721 LtCn BT" w:cs="Arial Unicode MS"/>
                <w:szCs w:val="30"/>
                <w:lang w:val="es-ES" w:eastAsia="es-ES"/>
              </w:rPr>
            </w:pPr>
          </w:p>
        </w:tc>
      </w:tr>
    </w:tbl>
    <w:p w14:paraId="6DC2C4A2" w14:textId="6EE7FC1E" w:rsidR="00B97469" w:rsidRPr="00B97469" w:rsidRDefault="00EE780E" w:rsidP="00B97469">
      <w:pPr>
        <w:tabs>
          <w:tab w:val="left" w:pos="6945"/>
        </w:tabs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noProof/>
          <w:szCs w:val="30"/>
          <w:lang w:val="es-ES" w:eastAsia="es-ES"/>
        </w:rPr>
        <w:drawing>
          <wp:anchor distT="0" distB="0" distL="114300" distR="114300" simplePos="0" relativeHeight="251658240" behindDoc="1" locked="0" layoutInCell="1" allowOverlap="1" wp14:anchorId="234C9309" wp14:editId="4A70B4F0">
            <wp:simplePos x="0" y="0"/>
            <wp:positionH relativeFrom="column">
              <wp:posOffset>-382905</wp:posOffset>
            </wp:positionH>
            <wp:positionV relativeFrom="paragraph">
              <wp:posOffset>556260</wp:posOffset>
            </wp:positionV>
            <wp:extent cx="2237093" cy="1123950"/>
            <wp:effectExtent l="0" t="0" r="0" b="0"/>
            <wp:wrapNone/>
            <wp:docPr id="4723363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93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E7BE0" w14:textId="072343AD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>Atentamente,</w:t>
      </w:r>
    </w:p>
    <w:p w14:paraId="34E3387C" w14:textId="788AF00D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jc w:val="both"/>
        <w:rPr>
          <w:rFonts w:ascii="Swis721 LtCn BT" w:eastAsia="Arial Unicode MS" w:hAnsi="Swis721 LtCn BT" w:cs="Arial Unicode MS"/>
          <w:szCs w:val="30"/>
          <w:lang w:val="es-ES" w:eastAsia="es-ES"/>
        </w:rPr>
      </w:pPr>
    </w:p>
    <w:p w14:paraId="0BFACD68" w14:textId="77777777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>AMERICA R. RODRIGUEZ MARQUEZ</w:t>
      </w:r>
    </w:p>
    <w:p w14:paraId="2FA6D8E3" w14:textId="77777777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>ADMINISTRADOR UNICO</w:t>
      </w:r>
    </w:p>
    <w:p w14:paraId="2EDB4898" w14:textId="77777777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>CEL. 5545009631</w:t>
      </w:r>
    </w:p>
    <w:p w14:paraId="2D7CB7AD" w14:textId="77777777" w:rsidR="00B97469" w:rsidRPr="00B97469" w:rsidRDefault="00B97469" w:rsidP="00B97469">
      <w:pPr>
        <w:tabs>
          <w:tab w:val="left" w:pos="6945"/>
        </w:tabs>
        <w:spacing w:before="100" w:beforeAutospacing="1" w:after="100" w:afterAutospacing="1"/>
        <w:rPr>
          <w:rFonts w:ascii="Swis721 LtCn BT" w:eastAsia="Arial Unicode MS" w:hAnsi="Swis721 LtCn BT" w:cs="Arial Unicode MS"/>
          <w:szCs w:val="30"/>
          <w:lang w:val="es-ES" w:eastAsia="es-ES"/>
        </w:rPr>
      </w:pPr>
      <w:r w:rsidRPr="00B97469">
        <w:rPr>
          <w:rFonts w:ascii="Swis721 LtCn BT" w:eastAsia="Arial Unicode MS" w:hAnsi="Swis721 LtCn BT" w:cs="Arial Unicode MS"/>
          <w:szCs w:val="30"/>
          <w:lang w:val="es-ES" w:eastAsia="es-ES"/>
        </w:rPr>
        <w:t xml:space="preserve">E-MAIL: </w:t>
      </w:r>
      <w:hyperlink r:id="rId9" w:history="1">
        <w:r w:rsidRPr="00B97469">
          <w:rPr>
            <w:rFonts w:ascii="Swis721 LtCn BT" w:eastAsia="Arial Unicode MS" w:hAnsi="Swis721 LtCn BT" w:cs="Arial Unicode MS"/>
            <w:color w:val="0563C1"/>
            <w:szCs w:val="30"/>
            <w:u w:val="single"/>
            <w:lang w:val="es-ES" w:eastAsia="es-ES"/>
          </w:rPr>
          <w:t>ameryka.rodriguez@gaiabtl.com.mx</w:t>
        </w:r>
      </w:hyperlink>
    </w:p>
    <w:p w14:paraId="7CA44991" w14:textId="77777777" w:rsidR="00A96603" w:rsidRPr="00A96603" w:rsidRDefault="00A96603" w:rsidP="00A96603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sectPr w:rsidR="00A96603" w:rsidRPr="00A96603" w:rsidSect="00BC58C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EEEF0" w14:textId="77777777" w:rsidR="00855028" w:rsidRDefault="00855028" w:rsidP="001847B3">
      <w:r>
        <w:separator/>
      </w:r>
    </w:p>
  </w:endnote>
  <w:endnote w:type="continuationSeparator" w:id="0">
    <w:p w14:paraId="40D660A0" w14:textId="77777777" w:rsidR="00855028" w:rsidRDefault="00855028" w:rsidP="0018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Lt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4FF4F" w14:textId="77777777" w:rsidR="00855028" w:rsidRDefault="00855028" w:rsidP="001847B3">
      <w:r>
        <w:separator/>
      </w:r>
    </w:p>
  </w:footnote>
  <w:footnote w:type="continuationSeparator" w:id="0">
    <w:p w14:paraId="1622BB8E" w14:textId="77777777" w:rsidR="00855028" w:rsidRDefault="00855028" w:rsidP="0018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6C856" w14:textId="3A46D067" w:rsidR="001847B3" w:rsidRDefault="00075FC8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6F077BA2" wp14:editId="34D2D670">
          <wp:simplePos x="0" y="0"/>
          <wp:positionH relativeFrom="page">
            <wp:align>right</wp:align>
          </wp:positionH>
          <wp:positionV relativeFrom="paragraph">
            <wp:posOffset>-309663</wp:posOffset>
          </wp:positionV>
          <wp:extent cx="7631752" cy="9734308"/>
          <wp:effectExtent l="0" t="0" r="7620" b="635"/>
          <wp:wrapNone/>
          <wp:docPr id="2" name="Imagen 2" descr="../../../GAIA_FILES/Papeleria/Membretada-NUE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GAIA_FILES/Papeleria/Membretada-NUE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752" cy="9734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F80"/>
    <w:multiLevelType w:val="hybridMultilevel"/>
    <w:tmpl w:val="48C400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4F2"/>
    <w:multiLevelType w:val="hybridMultilevel"/>
    <w:tmpl w:val="FB56D70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A1C"/>
    <w:multiLevelType w:val="hybridMultilevel"/>
    <w:tmpl w:val="4A587E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3695"/>
    <w:multiLevelType w:val="hybridMultilevel"/>
    <w:tmpl w:val="5C942C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1B6220"/>
    <w:multiLevelType w:val="hybridMultilevel"/>
    <w:tmpl w:val="6FBAA2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31FA5"/>
    <w:multiLevelType w:val="hybridMultilevel"/>
    <w:tmpl w:val="624A071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B4B48"/>
    <w:multiLevelType w:val="hybridMultilevel"/>
    <w:tmpl w:val="8FA087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214249">
    <w:abstractNumId w:val="4"/>
  </w:num>
  <w:num w:numId="2" w16cid:durableId="813106194">
    <w:abstractNumId w:val="0"/>
  </w:num>
  <w:num w:numId="3" w16cid:durableId="1730179939">
    <w:abstractNumId w:val="1"/>
  </w:num>
  <w:num w:numId="4" w16cid:durableId="1879387589">
    <w:abstractNumId w:val="2"/>
  </w:num>
  <w:num w:numId="5" w16cid:durableId="1164782645">
    <w:abstractNumId w:val="6"/>
  </w:num>
  <w:num w:numId="6" w16cid:durableId="1077626305">
    <w:abstractNumId w:val="5"/>
  </w:num>
  <w:num w:numId="7" w16cid:durableId="462384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B3"/>
    <w:rsid w:val="00075FC8"/>
    <w:rsid w:val="000932FB"/>
    <w:rsid w:val="000D425C"/>
    <w:rsid w:val="001430B7"/>
    <w:rsid w:val="001847B3"/>
    <w:rsid w:val="00191231"/>
    <w:rsid w:val="0019149E"/>
    <w:rsid w:val="00196560"/>
    <w:rsid w:val="001E70FF"/>
    <w:rsid w:val="001F357F"/>
    <w:rsid w:val="00200891"/>
    <w:rsid w:val="002351D9"/>
    <w:rsid w:val="00272549"/>
    <w:rsid w:val="002B4577"/>
    <w:rsid w:val="00311560"/>
    <w:rsid w:val="00315CD6"/>
    <w:rsid w:val="003A2E3B"/>
    <w:rsid w:val="003A7B8B"/>
    <w:rsid w:val="003C43AB"/>
    <w:rsid w:val="003C791D"/>
    <w:rsid w:val="00442DE4"/>
    <w:rsid w:val="00462E44"/>
    <w:rsid w:val="004748E4"/>
    <w:rsid w:val="00484439"/>
    <w:rsid w:val="00492F1C"/>
    <w:rsid w:val="004A04E4"/>
    <w:rsid w:val="004A2C6E"/>
    <w:rsid w:val="0051450B"/>
    <w:rsid w:val="00533394"/>
    <w:rsid w:val="00542B34"/>
    <w:rsid w:val="005604A0"/>
    <w:rsid w:val="005857FE"/>
    <w:rsid w:val="005E33A7"/>
    <w:rsid w:val="006213F7"/>
    <w:rsid w:val="00637D37"/>
    <w:rsid w:val="00643766"/>
    <w:rsid w:val="006576FD"/>
    <w:rsid w:val="00694EAF"/>
    <w:rsid w:val="006A2A2A"/>
    <w:rsid w:val="006E7519"/>
    <w:rsid w:val="00724BFE"/>
    <w:rsid w:val="00726B97"/>
    <w:rsid w:val="00755CD5"/>
    <w:rsid w:val="0077086E"/>
    <w:rsid w:val="00792CEE"/>
    <w:rsid w:val="007A4703"/>
    <w:rsid w:val="007B7BFC"/>
    <w:rsid w:val="00817837"/>
    <w:rsid w:val="008252EC"/>
    <w:rsid w:val="008354C7"/>
    <w:rsid w:val="00855028"/>
    <w:rsid w:val="008612D3"/>
    <w:rsid w:val="008860D2"/>
    <w:rsid w:val="008B3DA7"/>
    <w:rsid w:val="008C3141"/>
    <w:rsid w:val="008E0C00"/>
    <w:rsid w:val="008E0C8E"/>
    <w:rsid w:val="00925725"/>
    <w:rsid w:val="00962ACB"/>
    <w:rsid w:val="009774D9"/>
    <w:rsid w:val="00994959"/>
    <w:rsid w:val="009B653F"/>
    <w:rsid w:val="00A40BBB"/>
    <w:rsid w:val="00A50470"/>
    <w:rsid w:val="00A9324C"/>
    <w:rsid w:val="00A96603"/>
    <w:rsid w:val="00AF74FA"/>
    <w:rsid w:val="00B17729"/>
    <w:rsid w:val="00B25F80"/>
    <w:rsid w:val="00B263BC"/>
    <w:rsid w:val="00B54C61"/>
    <w:rsid w:val="00B80C4C"/>
    <w:rsid w:val="00B85F61"/>
    <w:rsid w:val="00B90C98"/>
    <w:rsid w:val="00B97469"/>
    <w:rsid w:val="00BA63D3"/>
    <w:rsid w:val="00BC466E"/>
    <w:rsid w:val="00BC58CF"/>
    <w:rsid w:val="00C1368F"/>
    <w:rsid w:val="00C57760"/>
    <w:rsid w:val="00C81685"/>
    <w:rsid w:val="00C90ECC"/>
    <w:rsid w:val="00CA33CB"/>
    <w:rsid w:val="00CA3F81"/>
    <w:rsid w:val="00CC1679"/>
    <w:rsid w:val="00CC7546"/>
    <w:rsid w:val="00CD15E4"/>
    <w:rsid w:val="00D030DE"/>
    <w:rsid w:val="00D06AEC"/>
    <w:rsid w:val="00D0754E"/>
    <w:rsid w:val="00D11252"/>
    <w:rsid w:val="00D11C68"/>
    <w:rsid w:val="00D129F0"/>
    <w:rsid w:val="00D1675E"/>
    <w:rsid w:val="00D474AF"/>
    <w:rsid w:val="00D776C6"/>
    <w:rsid w:val="00D93601"/>
    <w:rsid w:val="00DB0D7C"/>
    <w:rsid w:val="00DB6DB4"/>
    <w:rsid w:val="00DF473E"/>
    <w:rsid w:val="00E30EE5"/>
    <w:rsid w:val="00E646D6"/>
    <w:rsid w:val="00E74C18"/>
    <w:rsid w:val="00E85303"/>
    <w:rsid w:val="00EB652B"/>
    <w:rsid w:val="00EE6AEF"/>
    <w:rsid w:val="00EE780E"/>
    <w:rsid w:val="00F03B88"/>
    <w:rsid w:val="00F07A76"/>
    <w:rsid w:val="00F1179A"/>
    <w:rsid w:val="00F8130F"/>
    <w:rsid w:val="00F87672"/>
    <w:rsid w:val="00FB50AB"/>
    <w:rsid w:val="00FD772D"/>
    <w:rsid w:val="00FE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6856F"/>
  <w15:docId w15:val="{3EC933E5-3526-40CC-98F0-8F88C43B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E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7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7B3"/>
  </w:style>
  <w:style w:type="paragraph" w:styleId="Piedepgina">
    <w:name w:val="footer"/>
    <w:basedOn w:val="Normal"/>
    <w:link w:val="PiedepginaCar"/>
    <w:uiPriority w:val="99"/>
    <w:unhideWhenUsed/>
    <w:rsid w:val="001847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7B3"/>
  </w:style>
  <w:style w:type="character" w:customStyle="1" w:styleId="apple-converted-space">
    <w:name w:val="apple-converted-space"/>
    <w:basedOn w:val="Fuentedeprrafopredeter"/>
    <w:rsid w:val="001847B3"/>
  </w:style>
  <w:style w:type="character" w:styleId="Hipervnculo">
    <w:name w:val="Hyperlink"/>
    <w:basedOn w:val="Fuentedeprrafopredeter"/>
    <w:uiPriority w:val="99"/>
    <w:semiHidden/>
    <w:unhideWhenUsed/>
    <w:rsid w:val="001847B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847B3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1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36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466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588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eryka.rodriguez@gaiabtl.com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4CB56B-1B4E-6641-92F0-0E98DFFA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GAIA / LALA Asistente Dirección</cp:lastModifiedBy>
  <cp:revision>6</cp:revision>
  <cp:lastPrinted>2023-06-29T22:11:00Z</cp:lastPrinted>
  <dcterms:created xsi:type="dcterms:W3CDTF">2025-05-03T02:13:00Z</dcterms:created>
  <dcterms:modified xsi:type="dcterms:W3CDTF">2025-05-06T23:03:00Z</dcterms:modified>
</cp:coreProperties>
</file>